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714581" w:rsidP="001624D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37BA9">
        <w:rPr>
          <w:sz w:val="28"/>
          <w:szCs w:val="28"/>
        </w:rPr>
        <w:t xml:space="preserve">11.08.2020 </w:t>
      </w:r>
      <w:r>
        <w:rPr>
          <w:sz w:val="28"/>
          <w:szCs w:val="28"/>
        </w:rPr>
        <w:t>№</w:t>
      </w:r>
      <w:r w:rsidR="00737BA9">
        <w:rPr>
          <w:sz w:val="28"/>
          <w:szCs w:val="28"/>
        </w:rPr>
        <w:t>282</w:t>
      </w:r>
      <w:r w:rsidR="001624DA"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 w:rsidR="009F6FCA">
        <w:rPr>
          <w:b w:val="0"/>
          <w:sz w:val="28"/>
          <w:szCs w:val="28"/>
        </w:rPr>
        <w:t>муниципальную прогр</w:t>
      </w:r>
      <w:r w:rsidRPr="008D71D0">
        <w:rPr>
          <w:b w:val="0"/>
          <w:sz w:val="28"/>
          <w:szCs w:val="28"/>
        </w:rPr>
        <w:t xml:space="preserve">амму </w:t>
      </w:r>
      <w:r w:rsidR="008D71D0" w:rsidRPr="008D71D0">
        <w:rPr>
          <w:b w:val="0"/>
          <w:sz w:val="28"/>
          <w:szCs w:val="28"/>
        </w:rPr>
        <w:t>«</w:t>
      </w:r>
      <w:r w:rsidR="006164C8">
        <w:rPr>
          <w:b w:val="0"/>
          <w:sz w:val="28"/>
          <w:szCs w:val="28"/>
        </w:rPr>
        <w:t>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</w:t>
      </w:r>
      <w:r w:rsidR="008D71D0" w:rsidRPr="008D71D0">
        <w:rPr>
          <w:b w:val="0"/>
          <w:sz w:val="28"/>
          <w:szCs w:val="28"/>
        </w:rPr>
        <w:t xml:space="preserve"> на  2018-20</w:t>
      </w:r>
      <w:r w:rsidR="006164C8">
        <w:rPr>
          <w:b w:val="0"/>
          <w:sz w:val="28"/>
          <w:szCs w:val="28"/>
        </w:rPr>
        <w:t>22</w:t>
      </w:r>
      <w:r w:rsidR="008D71D0" w:rsidRPr="008D71D0">
        <w:rPr>
          <w:b w:val="0"/>
          <w:sz w:val="28"/>
          <w:szCs w:val="28"/>
        </w:rPr>
        <w:t xml:space="preserve"> год</w:t>
      </w:r>
      <w:r w:rsidR="006164C8">
        <w:rPr>
          <w:b w:val="0"/>
          <w:sz w:val="28"/>
          <w:szCs w:val="28"/>
        </w:rPr>
        <w:t>ы»</w:t>
      </w:r>
    </w:p>
    <w:p w:rsidR="00714581" w:rsidRPr="008D71D0" w:rsidRDefault="00714581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690AA3" w:rsidRDefault="006164C8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Администрации Смоленской области от 1</w:t>
      </w:r>
      <w:r w:rsidR="00690AA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.03.201</w:t>
      </w:r>
      <w:r w:rsidR="00690AA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№11</w:t>
      </w:r>
      <w:r w:rsidR="00690A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распределения предоставляемых из областного бюджета в 201</w:t>
      </w:r>
      <w:r w:rsidR="00690AA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субсидий для софинансирования расходов бюджета муниципальных образований Смоленской области в рамках реализации областной государственной программы «Формирование современной городской среды на территории Смоленской области» на поддержку муниципальных программ формирования современной городской среды»</w:t>
      </w:r>
      <w:r w:rsidR="00690AA3">
        <w:rPr>
          <w:rFonts w:ascii="Times New Roman" w:hAnsi="Times New Roman"/>
          <w:sz w:val="28"/>
          <w:szCs w:val="28"/>
        </w:rPr>
        <w:t>,</w:t>
      </w:r>
      <w:r w:rsidR="00690AA3" w:rsidRPr="00690AA3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F83D36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9F6FCA">
        <w:rPr>
          <w:sz w:val="28"/>
          <w:szCs w:val="28"/>
        </w:rPr>
        <w:t>муниципальную п</w:t>
      </w:r>
      <w:r w:rsidRPr="008D71D0">
        <w:rPr>
          <w:sz w:val="28"/>
          <w:szCs w:val="28"/>
        </w:rPr>
        <w:t xml:space="preserve">рограмму </w:t>
      </w:r>
      <w:r w:rsidR="008D71D0" w:rsidRPr="008D71D0">
        <w:rPr>
          <w:sz w:val="28"/>
          <w:szCs w:val="28"/>
        </w:rPr>
        <w:t>«</w:t>
      </w:r>
      <w:r w:rsidR="006164C8"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590745">
        <w:rPr>
          <w:sz w:val="28"/>
          <w:szCs w:val="28"/>
        </w:rPr>
        <w:t>Руднянского городского поселения Руднянского района Смоленской области на 2018-2022 годы»</w:t>
      </w:r>
      <w:r w:rsidRPr="008D71D0">
        <w:rPr>
          <w:sz w:val="28"/>
          <w:szCs w:val="28"/>
        </w:rPr>
        <w:t xml:space="preserve">, утвержденную постановлением  Администрации </w:t>
      </w:r>
      <w:r w:rsidR="00243768" w:rsidRPr="008D71D0">
        <w:rPr>
          <w:sz w:val="28"/>
          <w:szCs w:val="28"/>
        </w:rPr>
        <w:t>муниципального образования Руднянский район</w:t>
      </w:r>
      <w:r w:rsidR="008D71D0" w:rsidRPr="008D71D0">
        <w:rPr>
          <w:sz w:val="28"/>
          <w:szCs w:val="28"/>
        </w:rPr>
        <w:t xml:space="preserve"> Смоленской области от </w:t>
      </w:r>
      <w:r w:rsidR="00690AA3">
        <w:rPr>
          <w:sz w:val="28"/>
          <w:szCs w:val="28"/>
        </w:rPr>
        <w:t>1</w:t>
      </w:r>
      <w:r w:rsidR="00590745">
        <w:rPr>
          <w:sz w:val="28"/>
          <w:szCs w:val="28"/>
        </w:rPr>
        <w:t>1.10</w:t>
      </w:r>
      <w:r w:rsidRPr="008D71D0">
        <w:rPr>
          <w:sz w:val="28"/>
          <w:szCs w:val="28"/>
        </w:rPr>
        <w:t>.201</w:t>
      </w:r>
      <w:r w:rsidR="00690AA3">
        <w:rPr>
          <w:sz w:val="28"/>
          <w:szCs w:val="28"/>
        </w:rPr>
        <w:t>8</w:t>
      </w:r>
      <w:r w:rsidR="00243768" w:rsidRPr="008D71D0">
        <w:rPr>
          <w:sz w:val="28"/>
          <w:szCs w:val="28"/>
        </w:rPr>
        <w:t>г. №</w:t>
      </w:r>
      <w:r w:rsidR="00690AA3">
        <w:rPr>
          <w:sz w:val="28"/>
          <w:szCs w:val="28"/>
        </w:rPr>
        <w:t>365</w:t>
      </w:r>
      <w:r w:rsidRPr="008D71D0">
        <w:rPr>
          <w:sz w:val="28"/>
          <w:szCs w:val="28"/>
        </w:rPr>
        <w:t>следующие изменения:</w:t>
      </w:r>
    </w:p>
    <w:p w:rsidR="00F83D36" w:rsidRDefault="00F83D36" w:rsidP="00F83D3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I: </w:t>
      </w:r>
    </w:p>
    <w:p w:rsidR="00F83D36" w:rsidRDefault="00F83D36" w:rsidP="00F83D3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седьмой изложить в следующей редакции:</w:t>
      </w:r>
    </w:p>
    <w:p w:rsidR="00F83D36" w:rsidRDefault="00F83D36" w:rsidP="00F83D3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«Адресные перечни дворовых территорий и общественных территорий подлежащих благоустройству, сформированы на основании предложений граждан, заинтересованных лиц, приложения 2, 7 к муниципальной программе».</w:t>
      </w:r>
    </w:p>
    <w:p w:rsidR="001624DA" w:rsidRDefault="00194795" w:rsidP="00194795">
      <w:pPr>
        <w:tabs>
          <w:tab w:val="left" w:pos="5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-добавить приложение №7 </w:t>
      </w:r>
      <w:r w:rsidR="00CA76AF">
        <w:rPr>
          <w:sz w:val="28"/>
          <w:szCs w:val="28"/>
        </w:rPr>
        <w:t>«</w:t>
      </w:r>
      <w:r>
        <w:rPr>
          <w:sz w:val="28"/>
          <w:szCs w:val="28"/>
        </w:rPr>
        <w:t>Адресный перечень общественных</w:t>
      </w:r>
      <w:r w:rsidRPr="0075447F">
        <w:rPr>
          <w:sz w:val="28"/>
          <w:szCs w:val="28"/>
        </w:rPr>
        <w:t xml:space="preserve"> территорий муниципального образования Руднянского городского поселения Руднянского</w:t>
      </w:r>
      <w:r>
        <w:rPr>
          <w:sz w:val="28"/>
          <w:szCs w:val="28"/>
        </w:rPr>
        <w:t>р</w:t>
      </w:r>
      <w:r w:rsidRPr="0075447F">
        <w:rPr>
          <w:sz w:val="28"/>
          <w:szCs w:val="28"/>
        </w:rPr>
        <w:t>айона  Смоленской области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FF79FB" w:rsidRPr="00FF79FB">
        <w:rPr>
          <w:sz w:val="28"/>
          <w:szCs w:val="28"/>
        </w:rPr>
        <w:t xml:space="preserve"> редакции, согласно прилож</w:t>
      </w:r>
      <w:r w:rsidR="00FF79FB">
        <w:rPr>
          <w:sz w:val="28"/>
          <w:szCs w:val="28"/>
        </w:rPr>
        <w:t>ени</w:t>
      </w:r>
      <w:r w:rsidR="0022460F">
        <w:rPr>
          <w:sz w:val="28"/>
          <w:szCs w:val="28"/>
        </w:rPr>
        <w:t>ю</w:t>
      </w:r>
      <w:r w:rsidR="00FF79FB">
        <w:rPr>
          <w:sz w:val="28"/>
          <w:szCs w:val="28"/>
        </w:rPr>
        <w:t xml:space="preserve"> к настоящему постановлению</w:t>
      </w:r>
      <w:r w:rsidR="001624DA" w:rsidRPr="008D71D0">
        <w:rPr>
          <w:sz w:val="28"/>
          <w:szCs w:val="28"/>
        </w:rPr>
        <w:t xml:space="preserve">. 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D77A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lastRenderedPageBreak/>
        <w:t xml:space="preserve">3. </w:t>
      </w:r>
      <w:r w:rsidR="00E71D3F" w:rsidRPr="00E71D3F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6F671A">
        <w:rPr>
          <w:sz w:val="28"/>
          <w:szCs w:val="28"/>
          <w:lang w:eastAsia="ru-RU"/>
        </w:rPr>
        <w:t>начальника отдела по архитектуре, строительству и ЖКХ Администрации муниципального образования Руднянский район Смоленской области</w:t>
      </w:r>
      <w:r w:rsidR="00D77AF3">
        <w:rPr>
          <w:sz w:val="28"/>
          <w:szCs w:val="28"/>
          <w:lang w:eastAsia="ru-RU"/>
        </w:rPr>
        <w:t>С.И.</w:t>
      </w:r>
      <w:r w:rsidR="006F671A">
        <w:rPr>
          <w:sz w:val="28"/>
          <w:szCs w:val="28"/>
          <w:lang w:eastAsia="ru-RU"/>
        </w:rPr>
        <w:t>Трофимова</w:t>
      </w:r>
      <w:r w:rsidR="00D77AF3">
        <w:rPr>
          <w:sz w:val="28"/>
          <w:szCs w:val="28"/>
          <w:lang w:eastAsia="ru-RU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F7F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EF7F06">
        <w:rPr>
          <w:rFonts w:ascii="Times New Roman" w:hAnsi="Times New Roman" w:cs="Times New Roman"/>
          <w:b/>
          <w:sz w:val="28"/>
          <w:szCs w:val="28"/>
        </w:rPr>
        <w:t>Ю.И</w:t>
      </w:r>
      <w:r w:rsidR="006F67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7F06">
        <w:rPr>
          <w:rFonts w:ascii="Times New Roman" w:hAnsi="Times New Roman" w:cs="Times New Roman"/>
          <w:b/>
          <w:sz w:val="28"/>
          <w:szCs w:val="28"/>
        </w:rPr>
        <w:t>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F83D36">
          <w:pgSz w:w="11905" w:h="16838" w:code="9"/>
          <w:pgMar w:top="567" w:right="567" w:bottom="284" w:left="1134" w:header="720" w:footer="720" w:gutter="0"/>
          <w:cols w:space="720"/>
          <w:docGrid w:linePitch="272"/>
        </w:sectPr>
      </w:pPr>
    </w:p>
    <w:p w:rsidR="00194795" w:rsidRPr="0076146C" w:rsidRDefault="00194795" w:rsidP="00194795">
      <w:pPr>
        <w:tabs>
          <w:tab w:val="left" w:pos="5130"/>
        </w:tabs>
        <w:jc w:val="right"/>
        <w:rPr>
          <w:color w:val="000000"/>
          <w:shd w:val="clear" w:color="auto" w:fill="FFFFFF"/>
        </w:rPr>
      </w:pPr>
      <w:r w:rsidRPr="0076146C">
        <w:rPr>
          <w:color w:val="000000"/>
          <w:shd w:val="clear" w:color="auto" w:fill="FFFFFF"/>
        </w:rPr>
        <w:lastRenderedPageBreak/>
        <w:t>Приложение №</w:t>
      </w:r>
      <w:r>
        <w:rPr>
          <w:color w:val="000000"/>
          <w:shd w:val="clear" w:color="auto" w:fill="FFFFFF"/>
        </w:rPr>
        <w:t>1</w:t>
      </w:r>
      <w:bookmarkStart w:id="0" w:name="_GoBack"/>
      <w:bookmarkEnd w:id="0"/>
    </w:p>
    <w:p w:rsidR="00194795" w:rsidRPr="0076146C" w:rsidRDefault="00194795" w:rsidP="0019479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 муниципальной программе </w:t>
      </w:r>
      <w:r w:rsidRPr="0076146C">
        <w:rPr>
          <w:rFonts w:ascii="Times New Roman" w:hAnsi="Times New Roman" w:cs="Times New Roman"/>
        </w:rPr>
        <w:t xml:space="preserve">«Формирование </w:t>
      </w:r>
    </w:p>
    <w:p w:rsidR="00194795" w:rsidRPr="0076146C" w:rsidRDefault="00194795" w:rsidP="00194795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>современной городской среды на территории</w:t>
      </w:r>
    </w:p>
    <w:p w:rsidR="00194795" w:rsidRPr="0076146C" w:rsidRDefault="00194795" w:rsidP="00194795">
      <w:pPr>
        <w:pStyle w:val="ConsPlusNormal"/>
        <w:jc w:val="right"/>
        <w:rPr>
          <w:rFonts w:ascii="Times New Roman" w:hAnsi="Times New Roman" w:cs="Times New Roman"/>
        </w:rPr>
      </w:pPr>
      <w:r w:rsidRPr="0076146C">
        <w:rPr>
          <w:rFonts w:ascii="Times New Roman" w:hAnsi="Times New Roman" w:cs="Times New Roman"/>
        </w:rPr>
        <w:t xml:space="preserve"> муниципального образования Руднянского городского поселения</w:t>
      </w:r>
    </w:p>
    <w:p w:rsidR="00194795" w:rsidRPr="0076146C" w:rsidRDefault="00194795" w:rsidP="00194795">
      <w:pPr>
        <w:pStyle w:val="ConsPlusNormal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6146C">
        <w:rPr>
          <w:rFonts w:ascii="Times New Roman" w:hAnsi="Times New Roman" w:cs="Times New Roman"/>
        </w:rPr>
        <w:t>Руднянского района Смоленской облас</w:t>
      </w:r>
      <w:r>
        <w:rPr>
          <w:rFonts w:ascii="Times New Roman" w:hAnsi="Times New Roman" w:cs="Times New Roman"/>
        </w:rPr>
        <w:t>ти»</w:t>
      </w:r>
    </w:p>
    <w:p w:rsidR="00194795" w:rsidRDefault="00194795" w:rsidP="00194795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94795" w:rsidRPr="00D17CE0" w:rsidRDefault="00194795" w:rsidP="00194795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  <w:vertAlign w:val="superscript"/>
        </w:rPr>
      </w:pPr>
      <w:r w:rsidRPr="00D17CE0">
        <w:rPr>
          <w:b/>
          <w:color w:val="000000"/>
          <w:sz w:val="28"/>
          <w:szCs w:val="28"/>
          <w:shd w:val="clear" w:color="auto" w:fill="FFFFFF"/>
        </w:rPr>
        <w:t xml:space="preserve">Адресный перечень </w:t>
      </w:r>
      <w:r>
        <w:rPr>
          <w:b/>
          <w:color w:val="000000"/>
          <w:sz w:val="28"/>
          <w:szCs w:val="28"/>
          <w:shd w:val="clear" w:color="auto" w:fill="FFFFFF"/>
        </w:rPr>
        <w:t>общественн</w:t>
      </w:r>
      <w:r w:rsidRPr="00D17CE0">
        <w:rPr>
          <w:b/>
          <w:color w:val="000000"/>
          <w:sz w:val="28"/>
          <w:szCs w:val="28"/>
          <w:shd w:val="clear" w:color="auto" w:fill="FFFFFF"/>
        </w:rPr>
        <w:t xml:space="preserve">ых территорий </w:t>
      </w:r>
    </w:p>
    <w:tbl>
      <w:tblPr>
        <w:tblStyle w:val="ae"/>
        <w:tblW w:w="10314" w:type="dxa"/>
        <w:tblLayout w:type="fixed"/>
        <w:tblLook w:val="04A0"/>
      </w:tblPr>
      <w:tblGrid>
        <w:gridCol w:w="959"/>
        <w:gridCol w:w="4216"/>
        <w:gridCol w:w="3155"/>
        <w:gridCol w:w="1984"/>
      </w:tblGrid>
      <w:tr w:rsidR="00194795" w:rsidRPr="004158DF" w:rsidTr="00E92F23">
        <w:tc>
          <w:tcPr>
            <w:tcW w:w="959" w:type="dxa"/>
            <w:vAlign w:val="center"/>
          </w:tcPr>
          <w:p w:rsidR="00194795" w:rsidRPr="004158DF" w:rsidRDefault="00194795" w:rsidP="00E92F23">
            <w:pPr>
              <w:pStyle w:val="p6"/>
              <w:jc w:val="center"/>
              <w:rPr>
                <w:color w:val="000000"/>
              </w:rPr>
            </w:pPr>
            <w:r w:rsidRPr="004158DF">
              <w:rPr>
                <w:b/>
                <w:bCs/>
                <w:color w:val="000000"/>
              </w:rPr>
              <w:t>№</w:t>
            </w:r>
            <w:r w:rsidRPr="004158DF">
              <w:rPr>
                <w:b/>
                <w:bCs/>
                <w:color w:val="000000"/>
              </w:rPr>
              <w:br/>
            </w:r>
            <w:r>
              <w:rPr>
                <w:rStyle w:val="s1"/>
                <w:b/>
                <w:bCs/>
                <w:color w:val="000000"/>
              </w:rPr>
              <w:t>п/п</w:t>
            </w:r>
          </w:p>
        </w:tc>
        <w:tc>
          <w:tcPr>
            <w:tcW w:w="4216" w:type="dxa"/>
            <w:vAlign w:val="center"/>
          </w:tcPr>
          <w:p w:rsidR="00194795" w:rsidRPr="004158DF" w:rsidRDefault="00194795" w:rsidP="00E92F23">
            <w:pPr>
              <w:pStyle w:val="p3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Наименование и адрес общественных</w:t>
            </w:r>
            <w:r w:rsidRPr="004158DF">
              <w:rPr>
                <w:rStyle w:val="s1"/>
                <w:b/>
                <w:bCs/>
                <w:color w:val="000000"/>
              </w:rPr>
              <w:t xml:space="preserve"> территорий </w:t>
            </w:r>
          </w:p>
        </w:tc>
        <w:tc>
          <w:tcPr>
            <w:tcW w:w="3155" w:type="dxa"/>
            <w:vAlign w:val="center"/>
          </w:tcPr>
          <w:p w:rsidR="00194795" w:rsidRPr="004158DF" w:rsidRDefault="00194795" w:rsidP="00E92F23">
            <w:pPr>
              <w:pStyle w:val="p34"/>
              <w:jc w:val="center"/>
              <w:rPr>
                <w:color w:val="000000"/>
              </w:rPr>
            </w:pPr>
            <w:r w:rsidRPr="004158DF">
              <w:rPr>
                <w:rStyle w:val="s1"/>
                <w:b/>
                <w:bCs/>
                <w:color w:val="000000"/>
              </w:rPr>
              <w:t>Виды работ</w:t>
            </w:r>
          </w:p>
        </w:tc>
        <w:tc>
          <w:tcPr>
            <w:tcW w:w="1984" w:type="dxa"/>
            <w:vAlign w:val="center"/>
          </w:tcPr>
          <w:p w:rsidR="00194795" w:rsidRPr="004158DF" w:rsidRDefault="00194795" w:rsidP="00E92F23">
            <w:pPr>
              <w:pStyle w:val="p3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Год выполнения работ</w:t>
            </w:r>
          </w:p>
        </w:tc>
      </w:tr>
      <w:tr w:rsidR="00194795" w:rsidRPr="004158DF" w:rsidTr="00E92F23">
        <w:tc>
          <w:tcPr>
            <w:tcW w:w="959" w:type="dxa"/>
            <w:vAlign w:val="center"/>
          </w:tcPr>
          <w:p w:rsidR="00194795" w:rsidRPr="004158DF" w:rsidRDefault="00194795" w:rsidP="00E92F23">
            <w:pPr>
              <w:pStyle w:val="p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216" w:type="dxa"/>
            <w:vAlign w:val="center"/>
          </w:tcPr>
          <w:p w:rsidR="00194795" w:rsidRDefault="00194795" w:rsidP="00E92F2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«Стена героев Советского Союза, уроженцев Руднянского района» – ул. им. Героя Советского Союза М.А. Егорова</w:t>
            </w:r>
          </w:p>
        </w:tc>
        <w:tc>
          <w:tcPr>
            <w:tcW w:w="3155" w:type="dxa"/>
            <w:vAlign w:val="center"/>
          </w:tcPr>
          <w:p w:rsidR="00194795" w:rsidRPr="00D469A1" w:rsidRDefault="00194795" w:rsidP="00E92F2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194795" w:rsidRPr="00A15F49" w:rsidRDefault="00194795" w:rsidP="00E92F2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A15F49">
              <w:rPr>
                <w:rStyle w:val="s1"/>
                <w:bCs/>
                <w:color w:val="000000"/>
              </w:rPr>
              <w:t>2017</w:t>
            </w:r>
          </w:p>
        </w:tc>
      </w:tr>
      <w:tr w:rsidR="00194795" w:rsidRPr="004158DF" w:rsidTr="00E92F23">
        <w:tc>
          <w:tcPr>
            <w:tcW w:w="959" w:type="dxa"/>
            <w:vAlign w:val="center"/>
          </w:tcPr>
          <w:p w:rsidR="00194795" w:rsidRPr="004158DF" w:rsidRDefault="00194795" w:rsidP="00E92F23">
            <w:pPr>
              <w:pStyle w:val="p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216" w:type="dxa"/>
            <w:vAlign w:val="center"/>
          </w:tcPr>
          <w:p w:rsidR="00194795" w:rsidRDefault="00194795" w:rsidP="00E92F2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«Парк Героев» - ул. Киреева, г. Рудня</w:t>
            </w:r>
          </w:p>
        </w:tc>
        <w:tc>
          <w:tcPr>
            <w:tcW w:w="3155" w:type="dxa"/>
            <w:vAlign w:val="center"/>
          </w:tcPr>
          <w:p w:rsidR="00194795" w:rsidRPr="00A15F49" w:rsidRDefault="00194795" w:rsidP="00E92F23">
            <w:pPr>
              <w:jc w:val="both"/>
              <w:rPr>
                <w:rStyle w:val="s1"/>
                <w:sz w:val="24"/>
                <w:szCs w:val="24"/>
              </w:rPr>
            </w:pPr>
            <w:r w:rsidRPr="00A15F49">
              <w:rPr>
                <w:sz w:val="24"/>
                <w:szCs w:val="24"/>
              </w:rPr>
              <w:t>Спиливание деревьев (елей); укладка брусчатки; устройство ограждений по периметру; установка информационных стендов; строительство сцены; о</w:t>
            </w:r>
            <w:r>
              <w:rPr>
                <w:sz w:val="24"/>
                <w:szCs w:val="24"/>
              </w:rPr>
              <w:t xml:space="preserve">зеленение. </w:t>
            </w:r>
          </w:p>
        </w:tc>
        <w:tc>
          <w:tcPr>
            <w:tcW w:w="1984" w:type="dxa"/>
            <w:vAlign w:val="center"/>
          </w:tcPr>
          <w:p w:rsidR="00194795" w:rsidRPr="00A15F49" w:rsidRDefault="00194795" w:rsidP="00E92F2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A15F49">
              <w:rPr>
                <w:rStyle w:val="s1"/>
                <w:bCs/>
                <w:color w:val="000000"/>
              </w:rPr>
              <w:t>2019</w:t>
            </w:r>
          </w:p>
        </w:tc>
      </w:tr>
      <w:tr w:rsidR="00194795" w:rsidRPr="004158DF" w:rsidTr="00E92F23">
        <w:tc>
          <w:tcPr>
            <w:tcW w:w="959" w:type="dxa"/>
            <w:vAlign w:val="center"/>
          </w:tcPr>
          <w:p w:rsidR="00194795" w:rsidRPr="004158DF" w:rsidRDefault="00194795" w:rsidP="00E92F23">
            <w:pPr>
              <w:pStyle w:val="p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216" w:type="dxa"/>
            <w:vAlign w:val="center"/>
          </w:tcPr>
          <w:p w:rsidR="00194795" w:rsidRDefault="00194795" w:rsidP="00E92F2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«О</w:t>
            </w:r>
            <w:r w:rsidRPr="00D469A1">
              <w:rPr>
                <w:rStyle w:val="s1"/>
                <w:b/>
                <w:bCs/>
                <w:color w:val="000000"/>
              </w:rPr>
              <w:t>бщественно-деловая зона, прилегающая к транспортной магистрали по адресу: Смоленская об</w:t>
            </w:r>
            <w:r>
              <w:rPr>
                <w:rStyle w:val="s1"/>
                <w:b/>
                <w:bCs/>
                <w:color w:val="000000"/>
              </w:rPr>
              <w:t>ласть г. Рудня ул. Киреева д.50»</w:t>
            </w:r>
          </w:p>
        </w:tc>
        <w:tc>
          <w:tcPr>
            <w:tcW w:w="3155" w:type="dxa"/>
            <w:vAlign w:val="center"/>
          </w:tcPr>
          <w:p w:rsidR="00194795" w:rsidRPr="00D469A1" w:rsidRDefault="00194795" w:rsidP="00E92F2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194795" w:rsidRPr="00A15F49" w:rsidRDefault="00194795" w:rsidP="00E92F2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</w:p>
        </w:tc>
      </w:tr>
      <w:tr w:rsidR="00194795" w:rsidRPr="004158DF" w:rsidTr="00E92F23">
        <w:tc>
          <w:tcPr>
            <w:tcW w:w="959" w:type="dxa"/>
            <w:vAlign w:val="center"/>
          </w:tcPr>
          <w:p w:rsidR="00194795" w:rsidRDefault="00194795" w:rsidP="00E92F23">
            <w:pPr>
              <w:pStyle w:val="p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</w:t>
            </w:r>
          </w:p>
        </w:tc>
        <w:tc>
          <w:tcPr>
            <w:tcW w:w="4216" w:type="dxa"/>
            <w:vAlign w:val="center"/>
          </w:tcPr>
          <w:p w:rsidR="00194795" w:rsidRDefault="00194795" w:rsidP="00E92F2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«Городской парк культуры и отдыха» - г. Рудня, ул. Киреева</w:t>
            </w:r>
          </w:p>
        </w:tc>
        <w:tc>
          <w:tcPr>
            <w:tcW w:w="3155" w:type="dxa"/>
            <w:vAlign w:val="center"/>
          </w:tcPr>
          <w:p w:rsidR="00194795" w:rsidRPr="00D469A1" w:rsidRDefault="00194795" w:rsidP="00E92F2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194795" w:rsidRDefault="00194795" w:rsidP="00E92F2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  <w:tr w:rsidR="00194795" w:rsidRPr="004158DF" w:rsidTr="00E92F23">
        <w:tc>
          <w:tcPr>
            <w:tcW w:w="959" w:type="dxa"/>
            <w:vAlign w:val="center"/>
          </w:tcPr>
          <w:p w:rsidR="00194795" w:rsidRDefault="00194795" w:rsidP="00E92F23">
            <w:pPr>
              <w:pStyle w:val="p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16" w:type="dxa"/>
            <w:vAlign w:val="center"/>
          </w:tcPr>
          <w:p w:rsidR="00194795" w:rsidRDefault="00194795" w:rsidP="00E92F2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«Центральная городская спортивная площадка» - г. Рудня, ул. Парковая</w:t>
            </w:r>
          </w:p>
        </w:tc>
        <w:tc>
          <w:tcPr>
            <w:tcW w:w="3155" w:type="dxa"/>
            <w:vAlign w:val="center"/>
          </w:tcPr>
          <w:p w:rsidR="00194795" w:rsidRPr="00D469A1" w:rsidRDefault="00194795" w:rsidP="00E92F23">
            <w:pPr>
              <w:pStyle w:val="p34"/>
              <w:jc w:val="center"/>
              <w:rPr>
                <w:rStyle w:val="s1"/>
                <w:bCs/>
                <w:color w:val="000000"/>
              </w:rPr>
            </w:pPr>
            <w:r w:rsidRPr="00D469A1">
              <w:rPr>
                <w:rStyle w:val="s1"/>
                <w:bCs/>
                <w:color w:val="000000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194795" w:rsidRDefault="00194795" w:rsidP="00E92F23">
            <w:pPr>
              <w:pStyle w:val="p34"/>
              <w:jc w:val="center"/>
              <w:rPr>
                <w:rStyle w:val="s1"/>
                <w:b/>
                <w:bCs/>
                <w:color w:val="000000"/>
              </w:rPr>
            </w:pPr>
          </w:p>
        </w:tc>
      </w:tr>
    </w:tbl>
    <w:p w:rsidR="005433A5" w:rsidRPr="005433A5" w:rsidRDefault="005433A5" w:rsidP="00194795">
      <w:pPr>
        <w:tabs>
          <w:tab w:val="left" w:pos="5130"/>
        </w:tabs>
        <w:jc w:val="right"/>
      </w:pPr>
    </w:p>
    <w:sectPr w:rsidR="005433A5" w:rsidRPr="005433A5" w:rsidSect="005433A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7A5" w:rsidRDefault="00AF57A5" w:rsidP="00135F84">
      <w:r>
        <w:separator/>
      </w:r>
    </w:p>
  </w:endnote>
  <w:endnote w:type="continuationSeparator" w:id="1">
    <w:p w:rsidR="00AF57A5" w:rsidRDefault="00AF57A5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7A5" w:rsidRDefault="00AF57A5" w:rsidP="00135F84">
      <w:r>
        <w:separator/>
      </w:r>
    </w:p>
  </w:footnote>
  <w:footnote w:type="continuationSeparator" w:id="1">
    <w:p w:rsidR="00AF57A5" w:rsidRDefault="00AF57A5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1D81617"/>
    <w:multiLevelType w:val="hybridMultilevel"/>
    <w:tmpl w:val="8F5E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2532"/>
    <w:multiLevelType w:val="hybridMultilevel"/>
    <w:tmpl w:val="3FA2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0FFF"/>
    <w:multiLevelType w:val="hybridMultilevel"/>
    <w:tmpl w:val="1BB8C008"/>
    <w:lvl w:ilvl="0" w:tplc="DAEE5A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351BE"/>
    <w:rsid w:val="00043DB4"/>
    <w:rsid w:val="00060E5C"/>
    <w:rsid w:val="00061B82"/>
    <w:rsid w:val="000774A7"/>
    <w:rsid w:val="00092CD3"/>
    <w:rsid w:val="000F409B"/>
    <w:rsid w:val="00103C3B"/>
    <w:rsid w:val="001044DA"/>
    <w:rsid w:val="001301FA"/>
    <w:rsid w:val="00135F84"/>
    <w:rsid w:val="001624DA"/>
    <w:rsid w:val="00170BAF"/>
    <w:rsid w:val="00181D41"/>
    <w:rsid w:val="00194795"/>
    <w:rsid w:val="00205384"/>
    <w:rsid w:val="002064C5"/>
    <w:rsid w:val="00223B8D"/>
    <w:rsid w:val="00223DC8"/>
    <w:rsid w:val="0022460F"/>
    <w:rsid w:val="00226763"/>
    <w:rsid w:val="00241461"/>
    <w:rsid w:val="00243768"/>
    <w:rsid w:val="002544A9"/>
    <w:rsid w:val="002629C2"/>
    <w:rsid w:val="00284C7D"/>
    <w:rsid w:val="00285883"/>
    <w:rsid w:val="002B26AE"/>
    <w:rsid w:val="002B3108"/>
    <w:rsid w:val="002B7103"/>
    <w:rsid w:val="002C2C6B"/>
    <w:rsid w:val="002C41F4"/>
    <w:rsid w:val="002D5C53"/>
    <w:rsid w:val="002F2B86"/>
    <w:rsid w:val="00301FF8"/>
    <w:rsid w:val="0030659E"/>
    <w:rsid w:val="003100A6"/>
    <w:rsid w:val="00341A25"/>
    <w:rsid w:val="003705EC"/>
    <w:rsid w:val="00374E66"/>
    <w:rsid w:val="003E3B9A"/>
    <w:rsid w:val="003F43CA"/>
    <w:rsid w:val="0046691F"/>
    <w:rsid w:val="004676F9"/>
    <w:rsid w:val="00486460"/>
    <w:rsid w:val="004E2798"/>
    <w:rsid w:val="004E4319"/>
    <w:rsid w:val="004E4BDB"/>
    <w:rsid w:val="00505AC1"/>
    <w:rsid w:val="005433A5"/>
    <w:rsid w:val="005518E8"/>
    <w:rsid w:val="00557D5F"/>
    <w:rsid w:val="00564B3C"/>
    <w:rsid w:val="00573F2D"/>
    <w:rsid w:val="00584C11"/>
    <w:rsid w:val="00590745"/>
    <w:rsid w:val="00596025"/>
    <w:rsid w:val="005B32D2"/>
    <w:rsid w:val="005C00F1"/>
    <w:rsid w:val="006164C8"/>
    <w:rsid w:val="006409C3"/>
    <w:rsid w:val="00664709"/>
    <w:rsid w:val="00677F32"/>
    <w:rsid w:val="00690AA3"/>
    <w:rsid w:val="006F671A"/>
    <w:rsid w:val="00714581"/>
    <w:rsid w:val="00735991"/>
    <w:rsid w:val="00737BA9"/>
    <w:rsid w:val="00744AE0"/>
    <w:rsid w:val="00750876"/>
    <w:rsid w:val="00761522"/>
    <w:rsid w:val="007802DF"/>
    <w:rsid w:val="007D30C4"/>
    <w:rsid w:val="00811E5F"/>
    <w:rsid w:val="00826EAF"/>
    <w:rsid w:val="00856281"/>
    <w:rsid w:val="008606EE"/>
    <w:rsid w:val="00864BA1"/>
    <w:rsid w:val="00871A8D"/>
    <w:rsid w:val="008846C9"/>
    <w:rsid w:val="008A028A"/>
    <w:rsid w:val="008A0341"/>
    <w:rsid w:val="008A570D"/>
    <w:rsid w:val="008D71D0"/>
    <w:rsid w:val="008F4EA4"/>
    <w:rsid w:val="00905E84"/>
    <w:rsid w:val="00907CFB"/>
    <w:rsid w:val="00995BC6"/>
    <w:rsid w:val="009A08FC"/>
    <w:rsid w:val="009D3B89"/>
    <w:rsid w:val="009F6FCA"/>
    <w:rsid w:val="00A7020D"/>
    <w:rsid w:val="00A93D05"/>
    <w:rsid w:val="00AC2BC9"/>
    <w:rsid w:val="00AC4A4B"/>
    <w:rsid w:val="00AC50EE"/>
    <w:rsid w:val="00AD637D"/>
    <w:rsid w:val="00AE7658"/>
    <w:rsid w:val="00AF45B5"/>
    <w:rsid w:val="00AF57A5"/>
    <w:rsid w:val="00B02C3B"/>
    <w:rsid w:val="00B1000D"/>
    <w:rsid w:val="00B23E76"/>
    <w:rsid w:val="00B23F5C"/>
    <w:rsid w:val="00B249C8"/>
    <w:rsid w:val="00B24A89"/>
    <w:rsid w:val="00B72D99"/>
    <w:rsid w:val="00BA731A"/>
    <w:rsid w:val="00C70E2B"/>
    <w:rsid w:val="00CA76AF"/>
    <w:rsid w:val="00CB246A"/>
    <w:rsid w:val="00CD36FE"/>
    <w:rsid w:val="00CD7972"/>
    <w:rsid w:val="00CF17B6"/>
    <w:rsid w:val="00D370EE"/>
    <w:rsid w:val="00D67676"/>
    <w:rsid w:val="00D77AF3"/>
    <w:rsid w:val="00DB0714"/>
    <w:rsid w:val="00DD3C73"/>
    <w:rsid w:val="00DE10B5"/>
    <w:rsid w:val="00DF2843"/>
    <w:rsid w:val="00E14BF8"/>
    <w:rsid w:val="00E25B56"/>
    <w:rsid w:val="00E3169F"/>
    <w:rsid w:val="00E500D8"/>
    <w:rsid w:val="00E65C64"/>
    <w:rsid w:val="00E71D3F"/>
    <w:rsid w:val="00EA7168"/>
    <w:rsid w:val="00EC6367"/>
    <w:rsid w:val="00ED25BD"/>
    <w:rsid w:val="00ED528C"/>
    <w:rsid w:val="00EF318D"/>
    <w:rsid w:val="00EF7F06"/>
    <w:rsid w:val="00F15151"/>
    <w:rsid w:val="00F2304F"/>
    <w:rsid w:val="00F55279"/>
    <w:rsid w:val="00F56EFD"/>
    <w:rsid w:val="00F83D36"/>
    <w:rsid w:val="00F84A1B"/>
    <w:rsid w:val="00FE62C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0555-CB9A-4233-9F2E-676426D4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SEMENOVA_OI</cp:lastModifiedBy>
  <cp:revision>2</cp:revision>
  <cp:lastPrinted>2019-03-26T11:16:00Z</cp:lastPrinted>
  <dcterms:created xsi:type="dcterms:W3CDTF">2020-10-16T08:40:00Z</dcterms:created>
  <dcterms:modified xsi:type="dcterms:W3CDTF">2020-10-16T08:40:00Z</dcterms:modified>
</cp:coreProperties>
</file>